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4C4" w:rsidRPr="00CB54C4" w:rsidRDefault="00CB54C4" w:rsidP="00CB54C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7259" w:rsidRPr="003A7259" w:rsidRDefault="003A7259" w:rsidP="003A7259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A7259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3A7259">
        <w:rPr>
          <w:rFonts w:ascii="Times New Roman" w:eastAsia="Calibri" w:hAnsi="Times New Roman" w:cs="Times New Roman"/>
          <w:sz w:val="28"/>
          <w:szCs w:val="28"/>
        </w:rPr>
        <w:t>«Рассмотрено»</w:t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«Согласовано»</w:t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  <w:t xml:space="preserve">        «Утверждено»</w:t>
      </w:r>
    </w:p>
    <w:p w:rsidR="003A7259" w:rsidRPr="003A7259" w:rsidRDefault="003A7259" w:rsidP="003A7259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ШМО                                   Заместитель директора</w:t>
      </w:r>
      <w:r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по УР                           Директор МБОУ                                                                        </w:t>
      </w:r>
    </w:p>
    <w:p w:rsidR="00853A40" w:rsidRDefault="003A7259" w:rsidP="003A7259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                                          </w:t>
      </w:r>
      <w:r w:rsidR="00853A4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</w:t>
      </w:r>
    </w:p>
    <w:p w:rsidR="003A7259" w:rsidRPr="003A7259" w:rsidRDefault="00853A40" w:rsidP="003A7259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_______./                   </w:t>
      </w:r>
      <w:r w:rsidR="003A7259"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>/</w:t>
      </w:r>
      <w:r w:rsidR="003A7259"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_________/                      </w:t>
      </w:r>
      <w:r w:rsidR="003A7259"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>/</w:t>
      </w:r>
      <w:r w:rsidR="003A7259"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_________/                         </w:t>
      </w:r>
      <w:r w:rsidR="003A7259"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>/</w:t>
      </w:r>
    </w:p>
    <w:p w:rsidR="003A7259" w:rsidRPr="003A7259" w:rsidRDefault="003A7259" w:rsidP="003A7259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Протокол №  1                                  </w:t>
      </w:r>
      <w:r w:rsidR="00853A4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_________</w:t>
      </w:r>
      <w:r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853A4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</w:t>
      </w:r>
      <w:r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>202</w:t>
      </w:r>
      <w:r w:rsidR="00853A40">
        <w:rPr>
          <w:rFonts w:ascii="Times New Roman" w:eastAsia="Calibri" w:hAnsi="Times New Roman" w:cs="Times New Roman"/>
          <w:sz w:val="28"/>
          <w:szCs w:val="28"/>
          <w:lang w:eastAsia="ar-SA"/>
        </w:rPr>
        <w:t>3</w:t>
      </w:r>
      <w:r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</w:t>
      </w:r>
      <w:r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Приказ № </w:t>
      </w:r>
      <w:r w:rsidR="00853A4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</w:t>
      </w:r>
      <w:r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</w:t>
      </w:r>
    </w:p>
    <w:p w:rsidR="003A7259" w:rsidRPr="003A7259" w:rsidRDefault="00853A40" w:rsidP="003A7259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От                       </w:t>
      </w:r>
      <w:r w:rsidR="003A7259"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3A7259"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>г</w:t>
      </w:r>
      <w:proofErr w:type="gramEnd"/>
      <w:r w:rsidR="003A7259"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  <w:r w:rsidR="003A7259"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3A7259"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3A7259" w:rsidRPr="003A7259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</w:t>
      </w:r>
    </w:p>
    <w:p w:rsidR="003A7259" w:rsidRPr="003A7259" w:rsidRDefault="003A7259" w:rsidP="003A7259">
      <w:pPr>
        <w:spacing w:after="20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  <w:r w:rsidRPr="003A7259">
        <w:rPr>
          <w:rFonts w:ascii="Times New Roman" w:eastAsia="Calibri" w:hAnsi="Times New Roman" w:cs="Times New Roman"/>
          <w:sz w:val="28"/>
          <w:szCs w:val="28"/>
        </w:rPr>
        <w:tab/>
      </w:r>
    </w:p>
    <w:p w:rsidR="00915E85" w:rsidRPr="00B22CAB" w:rsidRDefault="00915E85" w:rsidP="00915E8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22CAB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Рабочая программа</w:t>
      </w:r>
    </w:p>
    <w:p w:rsidR="00915E85" w:rsidRPr="00B22CAB" w:rsidRDefault="00915E85" w:rsidP="00915E8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2CAB">
        <w:rPr>
          <w:rFonts w:ascii="Times New Roman" w:eastAsia="Calibri" w:hAnsi="Times New Roman" w:cs="Times New Roman"/>
          <w:b/>
          <w:sz w:val="28"/>
          <w:szCs w:val="28"/>
        </w:rPr>
        <w:t>по  курсу «</w:t>
      </w:r>
      <w:proofErr w:type="gramStart"/>
      <w:r w:rsidRPr="00B22CAB">
        <w:rPr>
          <w:rFonts w:ascii="Times New Roman" w:eastAsia="Calibri" w:hAnsi="Times New Roman" w:cs="Times New Roman"/>
          <w:b/>
          <w:sz w:val="28"/>
          <w:szCs w:val="28"/>
        </w:rPr>
        <w:t>Индивидуальный проект</w:t>
      </w:r>
      <w:proofErr w:type="gramEnd"/>
      <w:r w:rsidRPr="00B22CAB">
        <w:rPr>
          <w:rFonts w:ascii="Times New Roman" w:eastAsia="Calibri" w:hAnsi="Times New Roman" w:cs="Times New Roman"/>
          <w:b/>
          <w:sz w:val="28"/>
          <w:szCs w:val="28"/>
        </w:rPr>
        <w:t xml:space="preserve">»  </w:t>
      </w:r>
      <w:r w:rsidRPr="00B22CAB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для </w:t>
      </w: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10</w:t>
      </w:r>
      <w:r w:rsidRPr="00B22CAB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 xml:space="preserve"> класса (ФГОС)</w:t>
      </w:r>
    </w:p>
    <w:p w:rsidR="003A7259" w:rsidRDefault="003A7259" w:rsidP="003A7259">
      <w:pPr>
        <w:spacing w:after="200" w:line="36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53A40" w:rsidRDefault="00853A40" w:rsidP="003A7259">
      <w:pPr>
        <w:spacing w:after="200" w:line="36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53A40" w:rsidRPr="003A7259" w:rsidRDefault="00853A40" w:rsidP="003A7259">
      <w:pPr>
        <w:spacing w:after="20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A7259" w:rsidRPr="00915E85" w:rsidRDefault="003A7259" w:rsidP="00915E85">
      <w:pPr>
        <w:spacing w:after="200" w:line="360" w:lineRule="auto"/>
        <w:ind w:left="10065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A7259" w:rsidRPr="00915E85" w:rsidRDefault="003A7259" w:rsidP="00915E8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15E8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</w:t>
      </w:r>
      <w:r w:rsidR="00915E8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Рассмотрено на </w:t>
      </w:r>
      <w:r w:rsidRPr="00915E85">
        <w:rPr>
          <w:rFonts w:ascii="Times New Roman" w:eastAsia="Calibri" w:hAnsi="Times New Roman" w:cs="Times New Roman"/>
          <w:sz w:val="28"/>
          <w:szCs w:val="28"/>
          <w:lang w:eastAsia="ar-SA"/>
        </w:rPr>
        <w:t>заседании</w:t>
      </w:r>
    </w:p>
    <w:p w:rsidR="003A7259" w:rsidRPr="00915E85" w:rsidRDefault="003A7259" w:rsidP="00915E8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15E8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педагогического совета</w:t>
      </w:r>
    </w:p>
    <w:p w:rsidR="003A7259" w:rsidRPr="00915E85" w:rsidRDefault="003A7259" w:rsidP="00915E8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15E8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протокол № 1</w:t>
      </w:r>
    </w:p>
    <w:p w:rsidR="003A7259" w:rsidRPr="00915E85" w:rsidRDefault="003A7259" w:rsidP="00915E8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915E8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   от  </w:t>
      </w:r>
      <w:r w:rsidR="00853A40">
        <w:rPr>
          <w:rFonts w:ascii="Times New Roman" w:eastAsia="Calibri" w:hAnsi="Times New Roman" w:cs="Times New Roman"/>
          <w:sz w:val="28"/>
          <w:szCs w:val="28"/>
          <w:u w:val="single"/>
          <w:lang w:eastAsia="ar-SA"/>
        </w:rPr>
        <w:t xml:space="preserve">  </w:t>
      </w:r>
      <w:r w:rsidRPr="00915E8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августа  202</w:t>
      </w:r>
      <w:r w:rsidR="00853A40">
        <w:rPr>
          <w:rFonts w:ascii="Times New Roman" w:eastAsia="Calibri" w:hAnsi="Times New Roman" w:cs="Times New Roman"/>
          <w:sz w:val="28"/>
          <w:szCs w:val="28"/>
          <w:lang w:eastAsia="ar-SA"/>
        </w:rPr>
        <w:t>3</w:t>
      </w:r>
      <w:r w:rsidRPr="00915E85">
        <w:rPr>
          <w:rFonts w:ascii="Times New Roman" w:eastAsia="Calibri" w:hAnsi="Times New Roman" w:cs="Times New Roman"/>
          <w:sz w:val="28"/>
          <w:szCs w:val="28"/>
          <w:lang w:eastAsia="ar-SA"/>
        </w:rPr>
        <w:t>г.</w:t>
      </w:r>
    </w:p>
    <w:p w:rsidR="003A7259" w:rsidRPr="00915E85" w:rsidRDefault="003A7259" w:rsidP="00915E85">
      <w:pPr>
        <w:spacing w:after="20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A7259" w:rsidRPr="00915E85" w:rsidRDefault="003A7259" w:rsidP="00915E85">
      <w:pPr>
        <w:spacing w:after="20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3A725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202</w:t>
      </w:r>
      <w:r w:rsidR="00853A40">
        <w:rPr>
          <w:rFonts w:ascii="Times New Roman" w:eastAsia="Calibri" w:hAnsi="Times New Roman" w:cs="Times New Roman"/>
          <w:sz w:val="28"/>
          <w:szCs w:val="28"/>
        </w:rPr>
        <w:t>3</w:t>
      </w:r>
      <w:r w:rsidRPr="003A7259">
        <w:rPr>
          <w:rFonts w:ascii="Times New Roman" w:eastAsia="Calibri" w:hAnsi="Times New Roman" w:cs="Times New Roman"/>
          <w:sz w:val="28"/>
          <w:szCs w:val="28"/>
        </w:rPr>
        <w:t xml:space="preserve"> – 202</w:t>
      </w:r>
      <w:r w:rsidR="00853A40">
        <w:rPr>
          <w:rFonts w:ascii="Times New Roman" w:eastAsia="Calibri" w:hAnsi="Times New Roman" w:cs="Times New Roman"/>
          <w:sz w:val="28"/>
          <w:szCs w:val="28"/>
        </w:rPr>
        <w:t>4</w:t>
      </w:r>
      <w:r w:rsidRPr="003A7259">
        <w:rPr>
          <w:rFonts w:ascii="Times New Roman" w:eastAsia="Calibri" w:hAnsi="Times New Roman" w:cs="Times New Roman"/>
          <w:sz w:val="28"/>
          <w:szCs w:val="28"/>
        </w:rPr>
        <w:t xml:space="preserve"> учебный год </w:t>
      </w:r>
    </w:p>
    <w:p w:rsidR="003A7259" w:rsidRPr="003A7259" w:rsidRDefault="003A7259" w:rsidP="0096245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54C4" w:rsidRPr="003A7259" w:rsidRDefault="00CB54C4" w:rsidP="00CB54C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результаты</w:t>
      </w:r>
    </w:p>
    <w:p w:rsidR="00915E85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 научится:</w:t>
      </w:r>
      <w:r w:rsidR="006A1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B54C4" w:rsidRPr="003A7259" w:rsidRDefault="006A1D8B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54C4"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-планировать и выполнять учебный проект, учебное исследование, используя оборудование, модели, методы и приемы, адекватные проблеме;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-формулировать научную гипотезу, ставить цель в рамках исследования и проектирования, исходя из культурной нормы;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основные задачи по реализации поставленной цели в проекте и исследовательской работе;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-распознавать проблемы и ставить вопросы, формулировать на основании полученных результатов;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-отличать факты от суждений, мнений и оценок;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-подбирать методы и способы решения поставленных задач; использовать основные методы и приемы, характерные для естественных и гуманитарных наук;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-оценивать ресурсы, в том числе и нематериальны</w:t>
      </w:r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gram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такие, как время), необходимые для достижения поставленной цели, определять допустимые сроки выполнения проекта или работы;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-работать с литературой, выделять главное;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-оформлять результаты своего исследования или отчет о выполнении проекта;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-подготовить доклад и компьютерную презентацию по выполненной работе (проекту) для защиты на школьной конференции;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-грамотно, кратко и четко высказывать свои мысли, уметь отвечать на вопросы и аргументировать ответы;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сотрудничества.</w:t>
      </w:r>
    </w:p>
    <w:p w:rsidR="00915E85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72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3A72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  <w:r w:rsidR="006A1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-владению понятийным аппаратом проектно-исследовательской деятельности;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-применению знания технологии выполнения самостоятельного исследования;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-реализовывать общую схему хода научного исследования: выдвигать гипотезу, ставить цель, задачи, планировать и осуществлять сбор материала, используя предложенные или известные методики проведения работ, оценивать полученные результаты с точки зрения поставленной цели, используя различные способы и методы обработки;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-грамотно использовать в своей работе литературные данные и материалы сайтов </w:t>
      </w: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Internet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-соблюдать правила оформления исследовательской работы и отчета о выполнении проекта;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-иллюстрировать полученные результаты, применяя статистику и современные информационные технологии;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-осознанно соблюдать правила сбора материала и его обработки и анализа;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-·прогнозировать результаты выполнения работ и проектов, 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-адекватно оценивать риски реализации проекта и проведения исследования и предусматривать пути минимизации этих рисков;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-адекватно оценивать последствия реализации своего проекта (изменения, которые он повлечет в жизни других людей, сообществ);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отслеживать и принимать во внимание тенденции развития различных видов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деятельности, в том числе научных, учитывать их при постановке собственных целей;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-подготовить доклад и компьютерную презентацию по выполненной работе (проекту) для выступлений на научно-практической конференции;</w:t>
      </w:r>
    </w:p>
    <w:p w:rsidR="00CB54C4" w:rsidRPr="003A7259" w:rsidRDefault="00CB54C4" w:rsidP="006A1D8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-подготовить тезисы по результатам выполненной работы (проекта) для публикации;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-выбирать адекватные стратеги и коммуникации, гибко регулировать собственное речевое поведение.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-осознавать свою ответственность за достоверность полученных знаний, за качество выполненного проекта.</w:t>
      </w:r>
    </w:p>
    <w:p w:rsidR="00CB54C4" w:rsidRPr="003A7259" w:rsidRDefault="00CB54C4" w:rsidP="00CB54C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3A72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A72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 учебного предмета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 устанавливает требования к результатам освоения обучающимися основной образовательной программы: личностным, включающим готовность и способность обучающихся к саморазвитию и личностному самоопределению, </w:t>
      </w: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</w:t>
      </w:r>
      <w:proofErr w:type="gram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идентичности в поликультурном социуме;</w:t>
      </w:r>
    </w:p>
    <w:p w:rsidR="00CB54C4" w:rsidRPr="003A7259" w:rsidRDefault="00CB54C4" w:rsidP="00CB54C4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метапредметным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включающим освоенные обучающимися </w:t>
      </w: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  <w:proofErr w:type="gramEnd"/>
    </w:p>
    <w:p w:rsidR="00CB54C4" w:rsidRPr="003A7259" w:rsidRDefault="00CB54C4" w:rsidP="00CB54C4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приёмами.</w:t>
      </w:r>
      <w:proofErr w:type="gramEnd"/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 результаты</w:t>
      </w: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основной образовательной программы должны отражать: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готовность к служению Отечеству, его защите;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</w:t>
      </w: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  <w:r w:rsidR="00A97A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нравственное сознание и поведение на основе усвоения общечеловеческих ценностей;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готовность и способность к образованию,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14) </w:t>
      </w: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ответственное отношение к созданию семьи на основе осознанного принятия ценностей семейной жизни.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A72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A72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результаты</w:t>
      </w: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основной образовательной программы должны отражать: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  <w:r w:rsidR="00A97A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умение определять назначение и функции различных социальных институтов;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CB54C4" w:rsidRPr="003A7259" w:rsidRDefault="00CB54C4" w:rsidP="00CB54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Индивидуальный проект представляет собой особую форму организации деятельности </w:t>
      </w:r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(учебное исследование или учебный проект).</w:t>
      </w:r>
    </w:p>
    <w:p w:rsidR="00CB54C4" w:rsidRPr="003A7259" w:rsidRDefault="00CB54C4" w:rsidP="00CB54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проект выполняется обучающимся самостоятельно под руководством учителя (</w:t>
      </w: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тьютора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  <w:proofErr w:type="gramEnd"/>
    </w:p>
    <w:p w:rsidR="00CB54C4" w:rsidRPr="003A7259" w:rsidRDefault="00CB54C4" w:rsidP="00CB54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выполнения </w:t>
      </w:r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индивидуального проекта</w:t>
      </w:r>
      <w:proofErr w:type="gram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отражать:</w:t>
      </w:r>
    </w:p>
    <w:p w:rsidR="00CB54C4" w:rsidRPr="003A7259" w:rsidRDefault="00CB54C4" w:rsidP="00CB54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коммуникативной, учебно-исследовательской деятельности, критического мышления;</w:t>
      </w:r>
    </w:p>
    <w:p w:rsidR="00CB54C4" w:rsidRPr="003A7259" w:rsidRDefault="00CB54C4" w:rsidP="00CB54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способность к инновационной, аналитической, творческой, интеллектуальной деятельности;</w:t>
      </w:r>
    </w:p>
    <w:p w:rsidR="00CB54C4" w:rsidRPr="003A7259" w:rsidRDefault="00CB54C4" w:rsidP="00CB54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CB54C4" w:rsidRPr="003A7259" w:rsidRDefault="00CB54C4" w:rsidP="00CB54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CB54C4" w:rsidRPr="003A7259" w:rsidRDefault="00CB54C4" w:rsidP="00CB54C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проект выполняется обучающимся в течение одного года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  <w:proofErr w:type="gramEnd"/>
    </w:p>
    <w:p w:rsidR="00CB54C4" w:rsidRPr="003A7259" w:rsidRDefault="00CB54C4" w:rsidP="00CB54C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 результаты </w:t>
      </w: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основной образовательной программы должны отражать:</w:t>
      </w:r>
    </w:p>
    <w:p w:rsidR="00CB54C4" w:rsidRPr="003A7259" w:rsidRDefault="00CB54C4" w:rsidP="00CB54C4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 методологии исследовательской и проектной деятельности;</w:t>
      </w:r>
    </w:p>
    <w:p w:rsidR="00CB54C4" w:rsidRPr="003A7259" w:rsidRDefault="00CB54C4" w:rsidP="00CB54C4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структуру и правила оформления исследовательской и проектной работы;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формулировки темы исследовательской и проектной работы, доказывать ее актуальность;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составлять индивидуальный план исследовательской и проектной работы;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объект и предмет исследовательской и проектной работы;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цель и задачи исследовательской и проектной работы;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 применять на практике методы исследовательской деятельности адекватные задачам исследования;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теоретические и экспериментальные результаты исследовательской и проектной работы;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рецензировать чужую исследовательскую или проектную работы;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за биологическими, экологическими и социальными явлениями;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результаты наблюдений, обсуждения полученных фактов;</w:t>
      </w:r>
    </w:p>
    <w:p w:rsidR="00CB54C4" w:rsidRPr="003A7259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измерения с помощью различных приборов;</w:t>
      </w:r>
    </w:p>
    <w:p w:rsidR="00CB54C4" w:rsidRPr="00A97AD5" w:rsidRDefault="00CB54C4" w:rsidP="00CB54C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оформлять результаты исследования с помощью описания фактов, составления простых таблиц, графиков, формулирования </w:t>
      </w:r>
      <w:proofErr w:type="spellStart"/>
      <w:r w:rsidRPr="003A72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выводов.</w:t>
      </w:r>
      <w:r w:rsidRPr="00A97A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spellEnd"/>
      <w:r w:rsidRPr="00A97A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окончании изучения курса учащиеся должны владеть понятиями: </w:t>
      </w:r>
      <w:r w:rsidRPr="00A97A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абстракция, анализ, апробация, библиография, гипотеза исследования, дедукция, закон, индукция, концепция, моделирование, наблюдение, наука, обобщение, объект исследования, предмет исследования, принцип, рецензия, синтез, сравн</w:t>
      </w:r>
      <w:r w:rsidR="003A7259" w:rsidRPr="00A97AD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ение, теория, факт, эксперимент.</w:t>
      </w:r>
    </w:p>
    <w:p w:rsidR="00CB54C4" w:rsidRPr="003A7259" w:rsidRDefault="00CB54C4" w:rsidP="00CB54C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2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</w:t>
      </w:r>
      <w:proofErr w:type="gramStart"/>
      <w:r w:rsidRPr="003A72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о-</w:t>
      </w:r>
      <w:proofErr w:type="gramEnd"/>
      <w:r w:rsidRPr="003A72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тематическое планирование </w:t>
      </w:r>
    </w:p>
    <w:tbl>
      <w:tblPr>
        <w:tblW w:w="4552" w:type="pct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11"/>
        <w:gridCol w:w="7874"/>
        <w:gridCol w:w="78"/>
        <w:gridCol w:w="951"/>
        <w:gridCol w:w="11"/>
        <w:gridCol w:w="30"/>
        <w:gridCol w:w="997"/>
        <w:gridCol w:w="2277"/>
        <w:gridCol w:w="119"/>
        <w:gridCol w:w="194"/>
        <w:gridCol w:w="108"/>
        <w:gridCol w:w="24"/>
      </w:tblGrid>
      <w:tr w:rsidR="00853A40" w:rsidRPr="003A7259" w:rsidTr="00B3476D">
        <w:trPr>
          <w:gridAfter w:val="4"/>
          <w:wAfter w:w="165" w:type="pct"/>
        </w:trPr>
        <w:tc>
          <w:tcPr>
            <w:tcW w:w="30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7A109E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10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22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7A109E" w:rsidRDefault="00853A40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10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раздела, темы</w:t>
            </w:r>
          </w:p>
        </w:tc>
        <w:tc>
          <w:tcPr>
            <w:tcW w:w="386" w:type="pct"/>
            <w:gridSpan w:val="3"/>
            <w:vMerge w:val="restar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7A109E" w:rsidRDefault="00853A40" w:rsidP="007A10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10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226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7A109E" w:rsidRDefault="00853A40" w:rsidP="007A109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10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853A40" w:rsidRPr="003A7259" w:rsidTr="00B3476D">
        <w:trPr>
          <w:gridAfter w:val="4"/>
          <w:wAfter w:w="165" w:type="pct"/>
          <w:trHeight w:val="381"/>
        </w:trPr>
        <w:tc>
          <w:tcPr>
            <w:tcW w:w="3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53A40" w:rsidRPr="007A109E" w:rsidRDefault="00853A40" w:rsidP="00CB5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53A40" w:rsidRPr="007A109E" w:rsidRDefault="00853A40" w:rsidP="00CB5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gridSpan w:val="3"/>
            <w:vMerge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7A109E" w:rsidRDefault="00853A40" w:rsidP="00CB54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7A109E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10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7A109E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A10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853A40" w:rsidRPr="003A7259" w:rsidTr="00B3476D">
        <w:trPr>
          <w:gridAfter w:val="4"/>
          <w:wAfter w:w="1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Введение </w:t>
            </w:r>
          </w:p>
        </w:tc>
        <w:tc>
          <w:tcPr>
            <w:tcW w:w="386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3ч.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4"/>
          <w:wAfter w:w="1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64568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 «</w:t>
            </w:r>
            <w:proofErr w:type="gramStart"/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проект</w:t>
            </w:r>
            <w:proofErr w:type="gramEnd"/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«проектная деятельность», «проектная культура». Стартовая диагностика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</w:p>
        </w:tc>
        <w:tc>
          <w:tcPr>
            <w:tcW w:w="386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4"/>
          <w:wAfter w:w="1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Типология проектов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 </w:t>
            </w:r>
            <w:r w:rsidRPr="00387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темы проекта и обсуждение.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7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плана работы.</w:t>
            </w:r>
          </w:p>
        </w:tc>
        <w:tc>
          <w:tcPr>
            <w:tcW w:w="386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4"/>
          <w:wAfter w:w="165" w:type="pct"/>
          <w:trHeight w:val="90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Методология и технология проектной 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387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Выдвижение гипотезы, установить актуальность темы.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877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 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териала.</w:t>
            </w:r>
          </w:p>
        </w:tc>
        <w:tc>
          <w:tcPr>
            <w:tcW w:w="386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4"/>
          <w:wAfter w:w="1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Инициализация проекта </w:t>
            </w:r>
          </w:p>
        </w:tc>
        <w:tc>
          <w:tcPr>
            <w:tcW w:w="386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7ч.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4"/>
          <w:wAfter w:w="165" w:type="pct"/>
          <w:trHeight w:val="179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645685" w:rsidRDefault="00853A40" w:rsidP="0064568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3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Инициализация проекта, курсовой работы, исследования. Конструирование темы и проблемы проекта (исследования).</w:t>
            </w:r>
          </w:p>
        </w:tc>
        <w:tc>
          <w:tcPr>
            <w:tcW w:w="386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Default="00853A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853A40" w:rsidRPr="003A7259" w:rsidRDefault="00853A40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4"/>
          <w:wAfter w:w="1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22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3D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Проектный замысел.</w:t>
            </w:r>
          </w:p>
        </w:tc>
        <w:tc>
          <w:tcPr>
            <w:tcW w:w="386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4"/>
          <w:wAfter w:w="1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 оценивания проектов и исследовательских работ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4"/>
          <w:wAfter w:w="1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презентации и защиты проектов, курсовых и исследовательских работ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12.10.</w:t>
            </w: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4"/>
          <w:wAfter w:w="165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презентации и защиты проектов, курсовых и исследовательских работ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845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121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Методические рекомендации по написанию и оформлению работ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88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121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Методические рекомендации по написанию и оформлению работ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88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121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1409FC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3. </w:t>
            </w:r>
            <w:r w:rsidRPr="001409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Структура проектов, курсовых и исследовательских работ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16ч.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1409F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121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исследования: методы эмпирического исследования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88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121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исследования: методы эмпирического исследования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88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121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Методы, используемые как на эмпирическом, так и на теоретическом уровне исследования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88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121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Методы, используемые как на эмпирическом, так и на теоретическом уровне исследования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88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121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теоретического исследования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88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121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переработки чужого текста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64568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88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121" w:type="pct"/>
          <w:trHeight w:val="120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переработки чужого текста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88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121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Логика действий при планировании работы.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88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121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Календарный график проекта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88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121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информационных технологий в исследовании, проекте, курсовой работе.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88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3"/>
          <w:wAfter w:w="121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сети Интернет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88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2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научной литературой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2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работы в музеях, архивах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2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работы в музеях, архивах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2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и систематизация материалов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2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и формы представления данных.</w:t>
            </w:r>
          </w:p>
        </w:tc>
        <w:tc>
          <w:tcPr>
            <w:tcW w:w="357" w:type="pct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2"/>
          <w:wAfter w:w="49" w:type="pct"/>
          <w:trHeight w:val="367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</w:t>
            </w:r>
            <w:r w:rsidRPr="003A72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Оформление промежуточных результатов проектной деятельности</w:t>
            </w:r>
          </w:p>
        </w:tc>
        <w:tc>
          <w:tcPr>
            <w:tcW w:w="353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8ч.</w:t>
            </w:r>
          </w:p>
        </w:tc>
        <w:tc>
          <w:tcPr>
            <w:tcW w:w="385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CB54C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2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эскизов, моделей, макетов проектов</w:t>
            </w:r>
          </w:p>
        </w:tc>
        <w:tc>
          <w:tcPr>
            <w:tcW w:w="353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1D567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2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эскизов, моделей, макетов проектов</w:t>
            </w:r>
          </w:p>
        </w:tc>
        <w:tc>
          <w:tcPr>
            <w:tcW w:w="353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804A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2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эскизов, моделей, макетов проектов</w:t>
            </w:r>
          </w:p>
        </w:tc>
        <w:tc>
          <w:tcPr>
            <w:tcW w:w="353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804A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2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эскизов, моделей, макетов проектов</w:t>
            </w:r>
          </w:p>
        </w:tc>
        <w:tc>
          <w:tcPr>
            <w:tcW w:w="353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804A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2"/>
          <w:wAfter w:w="4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эскизов, моделей, макетов проектов</w:t>
            </w:r>
          </w:p>
        </w:tc>
        <w:tc>
          <w:tcPr>
            <w:tcW w:w="353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804A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2"/>
          <w:wAfter w:w="49" w:type="pct"/>
          <w:trHeight w:val="600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эскизов, моделей, макетов проектов</w:t>
            </w:r>
          </w:p>
        </w:tc>
        <w:tc>
          <w:tcPr>
            <w:tcW w:w="353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804A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2"/>
          <w:wAfter w:w="49" w:type="pct"/>
          <w:trHeight w:val="276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 «Снятие коммуникативных барьеров при публичной защите результатов проекта».</w:t>
            </w:r>
          </w:p>
        </w:tc>
        <w:tc>
          <w:tcPr>
            <w:tcW w:w="353" w:type="pct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76D" w:rsidRPr="003A7259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" w:type="pct"/>
            <w:gridSpan w:val="3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804A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961" w:type="pct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gridAfter w:val="2"/>
          <w:wAfter w:w="49" w:type="pct"/>
          <w:trHeight w:val="150"/>
        </w:trPr>
        <w:tc>
          <w:tcPr>
            <w:tcW w:w="301" w:type="pct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51" w:type="pct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72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эскизов, моделей, макетов проектов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B3476D" w:rsidRDefault="00B3476D" w:rsidP="007A109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804A0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CB54C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итогов проектов 10 класса. Стартовая диагностика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1001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1"/>
          <w:wAfter w:w="9" w:type="pct"/>
          <w:trHeight w:val="90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проекта с учетом рекомендаций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001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 проекта с учетом рекомендаций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001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деятельности по проекту на 11 класс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001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</w:t>
            </w:r>
            <w:r w:rsidRPr="00F432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Управление оформлением и завершением проектов 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24ч.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информационных технологий, работа в сети Интернет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1001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информационных технологий, работа в сети Интернет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001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обработка данных исследования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19.10.</w:t>
            </w:r>
          </w:p>
        </w:tc>
        <w:tc>
          <w:tcPr>
            <w:tcW w:w="1001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Компьютерная обработка данных исследования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001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Библиография, справочная литература, каталоги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1001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Библиография, справочная литература, каталоги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001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 систематизация материалов по проектной работе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001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 систематизация материалов по проектной работе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001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процессы исполнения, контроля и завершения проекта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1001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процессы исполнения, контроля и завершения проекта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001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Мониторинг выполняемых работ 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010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контроля исполнения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010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rPr>
          <w:trHeight w:val="120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контроля исполнения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010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завершением проекта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010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завершением проекта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1010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Корректирование критериев оценки продуктов проекта и защиты проекта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1010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Корректирование критериев оценки продуктов проекта и защиты проекта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010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 проекта. Составление архива проекта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010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архива проекта: электронный вариант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010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предпосылки успеха публичного выступления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1010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Навыки монологической речи. 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010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951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Аргументирующая речь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1010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9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Публичное выступление и личность. 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010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9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авторского доклада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010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476D" w:rsidRPr="003A7259" w:rsidTr="00B3476D"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9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</w:t>
            </w:r>
            <w:r w:rsidRPr="00F432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Защита результатов проектной деятельности 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B3476D" w:rsidRPr="0034590A" w:rsidRDefault="00B3476D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5ч.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3476D" w:rsidRPr="003A7259" w:rsidRDefault="00B3476D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0" w:type="pct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3476D" w:rsidRPr="003A7259" w:rsidRDefault="00B3476D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9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Публичная защита результатов проектной деятельности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001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9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Публичная защита результатов проектной деятельности. Промежуточная </w:t>
            </w: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аттестация.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853A40" w:rsidRDefault="00853A40" w:rsidP="00EE7CA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3.05</w:t>
            </w:r>
          </w:p>
        </w:tc>
        <w:tc>
          <w:tcPr>
            <w:tcW w:w="1001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29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Публичная защита результатов проектной деятельности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001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53A40" w:rsidRPr="003A7259" w:rsidTr="00B3476D">
        <w:trPr>
          <w:gridAfter w:val="1"/>
          <w:wAfter w:w="9" w:type="pct"/>
        </w:trPr>
        <w:tc>
          <w:tcPr>
            <w:tcW w:w="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95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Экспертиза проектов </w:t>
            </w:r>
          </w:p>
        </w:tc>
        <w:tc>
          <w:tcPr>
            <w:tcW w:w="368" w:type="pct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853A40" w:rsidRPr="0034590A" w:rsidRDefault="00853A40" w:rsidP="00EE7C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" w:type="pct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001" w:type="pct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3A40" w:rsidRPr="003A7259" w:rsidRDefault="00853A40" w:rsidP="00EE7CAC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53A40" w:rsidRPr="003A7259" w:rsidRDefault="00853A40" w:rsidP="00853A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53A40" w:rsidRPr="003A7259" w:rsidRDefault="00853A40">
      <w:pPr>
        <w:rPr>
          <w:rFonts w:ascii="Times New Roman" w:hAnsi="Times New Roman" w:cs="Times New Roman"/>
          <w:sz w:val="24"/>
          <w:szCs w:val="24"/>
        </w:rPr>
      </w:pPr>
    </w:p>
    <w:sectPr w:rsidR="00853A40" w:rsidRPr="003A7259" w:rsidSect="003A725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77D1"/>
    <w:multiLevelType w:val="multilevel"/>
    <w:tmpl w:val="A54CD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5F3D15"/>
    <w:multiLevelType w:val="multilevel"/>
    <w:tmpl w:val="21566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48516D"/>
    <w:multiLevelType w:val="multilevel"/>
    <w:tmpl w:val="2E585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852F34"/>
    <w:multiLevelType w:val="multilevel"/>
    <w:tmpl w:val="55D07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A015FE"/>
    <w:multiLevelType w:val="multilevel"/>
    <w:tmpl w:val="ED16E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204474"/>
    <w:multiLevelType w:val="multilevel"/>
    <w:tmpl w:val="D04ED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A2034B"/>
    <w:multiLevelType w:val="multilevel"/>
    <w:tmpl w:val="269A5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92C5FA2"/>
    <w:multiLevelType w:val="multilevel"/>
    <w:tmpl w:val="2122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B54C4"/>
    <w:rsid w:val="00043746"/>
    <w:rsid w:val="001409FC"/>
    <w:rsid w:val="001B1DB1"/>
    <w:rsid w:val="003877E8"/>
    <w:rsid w:val="003A7259"/>
    <w:rsid w:val="00530EB9"/>
    <w:rsid w:val="00574E77"/>
    <w:rsid w:val="00575EF5"/>
    <w:rsid w:val="00645685"/>
    <w:rsid w:val="00675E3B"/>
    <w:rsid w:val="006A1D8B"/>
    <w:rsid w:val="007A109E"/>
    <w:rsid w:val="00853A40"/>
    <w:rsid w:val="00915E85"/>
    <w:rsid w:val="009348D4"/>
    <w:rsid w:val="00962452"/>
    <w:rsid w:val="009F0AF5"/>
    <w:rsid w:val="00A21625"/>
    <w:rsid w:val="00A97AD5"/>
    <w:rsid w:val="00B3476D"/>
    <w:rsid w:val="00CB54C4"/>
    <w:rsid w:val="00E16A7C"/>
    <w:rsid w:val="00E5213B"/>
    <w:rsid w:val="00E725E7"/>
    <w:rsid w:val="00EA0612"/>
    <w:rsid w:val="00EC2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0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5AB05-8B3B-491C-B2F6-7AC3FC366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12</Pages>
  <Words>2917</Words>
  <Characters>16627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М168740</dc:creator>
  <cp:keywords/>
  <dc:description/>
  <cp:lastModifiedBy>User Windows</cp:lastModifiedBy>
  <cp:revision>20</cp:revision>
  <cp:lastPrinted>2022-11-18T03:57:00Z</cp:lastPrinted>
  <dcterms:created xsi:type="dcterms:W3CDTF">2020-09-28T15:22:00Z</dcterms:created>
  <dcterms:modified xsi:type="dcterms:W3CDTF">2023-10-04T16:17:00Z</dcterms:modified>
</cp:coreProperties>
</file>